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1738"/>
        <w:gridCol w:w="3117"/>
      </w:tblGrid>
      <w:tr w:rsidR="00A0202E" w:rsidTr="00A0202E">
        <w:tc>
          <w:tcPr>
            <w:tcW w:w="4495" w:type="dxa"/>
          </w:tcPr>
          <w:p w:rsidR="00A0202E" w:rsidRPr="00A0202E" w:rsidRDefault="00A0202E">
            <w:pPr>
              <w:rPr>
                <w:sz w:val="28"/>
              </w:rPr>
            </w:pPr>
            <w:r w:rsidRPr="00A0202E">
              <w:rPr>
                <w:sz w:val="28"/>
              </w:rPr>
              <w:t>Name:</w:t>
            </w:r>
          </w:p>
        </w:tc>
        <w:tc>
          <w:tcPr>
            <w:tcW w:w="1738" w:type="dxa"/>
          </w:tcPr>
          <w:p w:rsidR="00A0202E" w:rsidRPr="00A0202E" w:rsidRDefault="00A0202E">
            <w:pPr>
              <w:rPr>
                <w:sz w:val="28"/>
              </w:rPr>
            </w:pPr>
            <w:r w:rsidRPr="00A0202E">
              <w:rPr>
                <w:sz w:val="28"/>
              </w:rPr>
              <w:t>Class:</w:t>
            </w:r>
          </w:p>
        </w:tc>
        <w:tc>
          <w:tcPr>
            <w:tcW w:w="3117" w:type="dxa"/>
          </w:tcPr>
          <w:p w:rsidR="00A0202E" w:rsidRPr="00A0202E" w:rsidRDefault="00A0202E">
            <w:pPr>
              <w:rPr>
                <w:sz w:val="28"/>
              </w:rPr>
            </w:pPr>
            <w:r w:rsidRPr="00A0202E">
              <w:rPr>
                <w:sz w:val="28"/>
              </w:rPr>
              <w:t>Date:</w:t>
            </w:r>
          </w:p>
        </w:tc>
      </w:tr>
    </w:tbl>
    <w:p w:rsidR="002F5F91" w:rsidRDefault="002F5F91">
      <w:pPr>
        <w:rPr>
          <w:sz w:val="24"/>
        </w:rPr>
      </w:pPr>
    </w:p>
    <w:p w:rsidR="00A0202E" w:rsidRPr="00A0202E" w:rsidRDefault="00A0202E" w:rsidP="00A0202E">
      <w:pPr>
        <w:jc w:val="center"/>
        <w:rPr>
          <w:b/>
          <w:sz w:val="24"/>
          <w:u w:val="single"/>
        </w:rPr>
      </w:pPr>
      <w:r w:rsidRPr="00A0202E">
        <w:rPr>
          <w:b/>
          <w:sz w:val="24"/>
          <w:u w:val="single"/>
        </w:rPr>
        <w:t>Percent: An Introduction</w:t>
      </w:r>
    </w:p>
    <w:p w:rsidR="00A0202E" w:rsidRDefault="00A0202E">
      <w:pPr>
        <w:rPr>
          <w:sz w:val="24"/>
        </w:rPr>
      </w:pPr>
    </w:p>
    <w:p w:rsidR="00A0202E" w:rsidRDefault="00A0202E">
      <w:pPr>
        <w:rPr>
          <w:sz w:val="24"/>
        </w:rPr>
      </w:pPr>
      <w:r>
        <w:rPr>
          <w:sz w:val="24"/>
        </w:rPr>
        <w:t>The term “percent” means ________________________________________________________</w:t>
      </w:r>
    </w:p>
    <w:p w:rsidR="00A0202E" w:rsidRDefault="00A0202E">
      <w:pPr>
        <w:rPr>
          <w:sz w:val="24"/>
        </w:rPr>
      </w:pPr>
    </w:p>
    <w:p w:rsidR="00A33678" w:rsidRDefault="00A33678">
      <w:pPr>
        <w:rPr>
          <w:sz w:val="24"/>
        </w:rPr>
      </w:pPr>
      <w:r>
        <w:rPr>
          <w:sz w:val="24"/>
        </w:rPr>
        <w:t>Therefore, if you got 90/100 on a test, you scored ______________ percent.</w:t>
      </w:r>
    </w:p>
    <w:p w:rsidR="00A33678" w:rsidRDefault="00A33678">
      <w:pPr>
        <w:rPr>
          <w:sz w:val="24"/>
        </w:rPr>
      </w:pPr>
    </w:p>
    <w:p w:rsidR="00A0202E" w:rsidRDefault="00A0202E">
      <w:pPr>
        <w:rPr>
          <w:sz w:val="24"/>
        </w:rPr>
      </w:pPr>
      <w:r>
        <w:rPr>
          <w:sz w:val="24"/>
        </w:rPr>
        <w:t xml:space="preserve">The </w:t>
      </w:r>
      <w:r w:rsidR="00A33678">
        <w:rPr>
          <w:sz w:val="24"/>
        </w:rPr>
        <w:t xml:space="preserve">symbol to represent percent is: </w:t>
      </w:r>
    </w:p>
    <w:p w:rsidR="00A33678" w:rsidRDefault="00A33678">
      <w:pPr>
        <w:rPr>
          <w:sz w:val="24"/>
        </w:rPr>
      </w:pPr>
    </w:p>
    <w:p w:rsidR="00A33678" w:rsidRDefault="00A33678">
      <w:pPr>
        <w:rPr>
          <w:sz w:val="24"/>
        </w:rPr>
      </w:pPr>
    </w:p>
    <w:p w:rsidR="00A33678" w:rsidRPr="00A33678" w:rsidRDefault="00A33678">
      <w:pPr>
        <w:rPr>
          <w:sz w:val="24"/>
          <w:u w:val="single"/>
        </w:rPr>
      </w:pPr>
      <w:r w:rsidRPr="00A33678">
        <w:rPr>
          <w:sz w:val="24"/>
          <w:u w:val="single"/>
        </w:rPr>
        <w:t>Activity 1, page</w:t>
      </w:r>
      <w:r>
        <w:rPr>
          <w:sz w:val="24"/>
        </w:rPr>
        <w:t>_____</w:t>
      </w:r>
    </w:p>
    <w:p w:rsidR="00A33678" w:rsidRDefault="00A33678">
      <w:pPr>
        <w:rPr>
          <w:sz w:val="24"/>
        </w:rPr>
      </w:pPr>
    </w:p>
    <w:p w:rsidR="00A33678" w:rsidRPr="00A33678" w:rsidRDefault="00A33678" w:rsidP="00A33678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                              2.                                 3.                                4.                                 5.</w:t>
      </w:r>
    </w:p>
    <w:p w:rsidR="00A33678" w:rsidRDefault="00A33678">
      <w:pPr>
        <w:rPr>
          <w:sz w:val="24"/>
        </w:rPr>
      </w:pPr>
    </w:p>
    <w:p w:rsidR="00676011" w:rsidRDefault="00676011">
      <w:pPr>
        <w:rPr>
          <w:sz w:val="24"/>
        </w:rPr>
      </w:pPr>
    </w:p>
    <w:p w:rsidR="00A33678" w:rsidRDefault="00676011">
      <w:pPr>
        <w:rPr>
          <w:sz w:val="24"/>
          <w:u w:val="single"/>
        </w:rPr>
      </w:pPr>
      <w:r>
        <w:rPr>
          <w:sz w:val="24"/>
          <w:u w:val="single"/>
        </w:rPr>
        <w:t>Activity 2</w:t>
      </w:r>
    </w:p>
    <w:p w:rsidR="00676011" w:rsidRDefault="00676011">
      <w:pPr>
        <w:rPr>
          <w:sz w:val="24"/>
        </w:rPr>
      </w:pPr>
    </w:p>
    <w:p w:rsidR="00A33678" w:rsidRDefault="00A33678">
      <w:pPr>
        <w:rPr>
          <w:sz w:val="24"/>
        </w:rPr>
      </w:pPr>
      <w:r>
        <w:rPr>
          <w:sz w:val="24"/>
        </w:rPr>
        <w:t>There are ___________ centimeters in a meter. Therefore, something that is 35</w:t>
      </w:r>
      <w:r w:rsidR="00C81876">
        <w:rPr>
          <w:sz w:val="24"/>
        </w:rPr>
        <w:t xml:space="preserve"> </w:t>
      </w:r>
      <w:r>
        <w:rPr>
          <w:sz w:val="24"/>
        </w:rPr>
        <w:t xml:space="preserve">cm is </w:t>
      </w:r>
    </w:p>
    <w:p w:rsidR="00A33678" w:rsidRDefault="00A33678">
      <w:pPr>
        <w:rPr>
          <w:sz w:val="24"/>
        </w:rPr>
      </w:pPr>
    </w:p>
    <w:p w:rsidR="00A33678" w:rsidRDefault="00A33678">
      <w:pPr>
        <w:rPr>
          <w:sz w:val="24"/>
        </w:rPr>
      </w:pPr>
      <w:r>
        <w:rPr>
          <w:sz w:val="24"/>
        </w:rPr>
        <w:t xml:space="preserve">__________ </w:t>
      </w:r>
      <w:proofErr w:type="gramStart"/>
      <w:r>
        <w:rPr>
          <w:sz w:val="24"/>
        </w:rPr>
        <w:t>as</w:t>
      </w:r>
      <w:proofErr w:type="gramEnd"/>
      <w:r>
        <w:rPr>
          <w:sz w:val="24"/>
        </w:rPr>
        <w:t xml:space="preserve"> a fraction, or _____________ as a percent.</w:t>
      </w:r>
    </w:p>
    <w:p w:rsidR="00676011" w:rsidRDefault="00676011">
      <w:pPr>
        <w:rPr>
          <w:sz w:val="24"/>
        </w:rPr>
      </w:pPr>
    </w:p>
    <w:p w:rsidR="00676011" w:rsidRDefault="00676011">
      <w:pPr>
        <w:rPr>
          <w:sz w:val="24"/>
        </w:rPr>
      </w:pPr>
      <w:r>
        <w:rPr>
          <w:sz w:val="24"/>
        </w:rPr>
        <w:t>Express each length as a percent of a meter:</w:t>
      </w:r>
      <w:r w:rsidR="00C81876">
        <w:rPr>
          <w:sz w:val="24"/>
        </w:rPr>
        <w:t xml:space="preserve"> (Round to the nearest cm)</w:t>
      </w:r>
    </w:p>
    <w:p w:rsidR="00A33678" w:rsidRDefault="00A33678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676011" w:rsidTr="00676011">
        <w:tc>
          <w:tcPr>
            <w:tcW w:w="3116" w:type="dxa"/>
          </w:tcPr>
          <w:p w:rsidR="00676011" w:rsidRDefault="00676011" w:rsidP="006760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Your hand span</w:t>
            </w:r>
          </w:p>
        </w:tc>
        <w:tc>
          <w:tcPr>
            <w:tcW w:w="3117" w:type="dxa"/>
          </w:tcPr>
          <w:p w:rsidR="00676011" w:rsidRDefault="00676011" w:rsidP="006760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Foot length</w:t>
            </w:r>
          </w:p>
        </w:tc>
        <w:tc>
          <w:tcPr>
            <w:tcW w:w="3117" w:type="dxa"/>
          </w:tcPr>
          <w:p w:rsidR="00676011" w:rsidRDefault="00676011" w:rsidP="00676011">
            <w:pPr>
              <w:jc w:val="center"/>
              <w:rPr>
                <w:sz w:val="24"/>
              </w:rPr>
            </w:pPr>
            <w:r>
              <w:rPr>
                <w:sz w:val="24"/>
              </w:rPr>
              <w:t>Thumb length</w:t>
            </w:r>
          </w:p>
        </w:tc>
      </w:tr>
      <w:tr w:rsidR="00676011" w:rsidTr="00676011">
        <w:trPr>
          <w:trHeight w:val="503"/>
        </w:trPr>
        <w:tc>
          <w:tcPr>
            <w:tcW w:w="3116" w:type="dxa"/>
          </w:tcPr>
          <w:p w:rsidR="00676011" w:rsidRDefault="00676011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676011" w:rsidRDefault="00676011">
            <w:pPr>
              <w:rPr>
                <w:sz w:val="24"/>
              </w:rPr>
            </w:pPr>
          </w:p>
        </w:tc>
        <w:tc>
          <w:tcPr>
            <w:tcW w:w="3117" w:type="dxa"/>
          </w:tcPr>
          <w:p w:rsidR="00676011" w:rsidRDefault="00676011">
            <w:pPr>
              <w:rPr>
                <w:sz w:val="24"/>
              </w:rPr>
            </w:pPr>
          </w:p>
        </w:tc>
      </w:tr>
    </w:tbl>
    <w:p w:rsidR="00676011" w:rsidRDefault="00676011">
      <w:pPr>
        <w:rPr>
          <w:sz w:val="24"/>
        </w:rPr>
      </w:pPr>
    </w:p>
    <w:p w:rsidR="00676011" w:rsidRDefault="00676011">
      <w:pPr>
        <w:rPr>
          <w:sz w:val="24"/>
        </w:rPr>
      </w:pPr>
    </w:p>
    <w:p w:rsidR="00676011" w:rsidRDefault="00676011">
      <w:pPr>
        <w:rPr>
          <w:sz w:val="24"/>
        </w:rPr>
      </w:pPr>
    </w:p>
    <w:p w:rsidR="00A33678" w:rsidRDefault="00676011">
      <w:pPr>
        <w:rPr>
          <w:sz w:val="24"/>
        </w:rPr>
      </w:pPr>
      <w:r>
        <w:rPr>
          <w:sz w:val="24"/>
        </w:rPr>
        <w:t xml:space="preserve">What if you have a fraction that is not over 100? </w:t>
      </w:r>
    </w:p>
    <w:p w:rsidR="00676011" w:rsidRDefault="00676011">
      <w:pPr>
        <w:rPr>
          <w:sz w:val="24"/>
        </w:rPr>
      </w:pPr>
    </w:p>
    <w:p w:rsidR="00676011" w:rsidRDefault="00676011" w:rsidP="00B8287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</w:t>
      </w:r>
    </w:p>
    <w:p w:rsidR="00B82870" w:rsidRDefault="00B82870">
      <w:pPr>
        <w:rPr>
          <w:sz w:val="24"/>
        </w:rPr>
      </w:pPr>
    </w:p>
    <w:p w:rsidR="00B82870" w:rsidRDefault="00B82870">
      <w:pPr>
        <w:rPr>
          <w:b/>
          <w:sz w:val="24"/>
        </w:rPr>
      </w:pPr>
      <w:r w:rsidRPr="00B82870">
        <w:rPr>
          <w:b/>
          <w:sz w:val="24"/>
        </w:rPr>
        <w:t xml:space="preserve">Practice: </w:t>
      </w:r>
    </w:p>
    <w:p w:rsidR="00B82870" w:rsidRDefault="00B82870">
      <w:pPr>
        <w:rPr>
          <w:b/>
          <w:sz w:val="24"/>
        </w:rPr>
      </w:pPr>
    </w:p>
    <w:p w:rsidR="00B82870" w:rsidRDefault="007915DB" w:rsidP="007915DB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  </w:t>
      </w:r>
      <w:r w:rsidRPr="007915DB">
        <w:rPr>
          <w:sz w:val="24"/>
          <w:u w:val="single"/>
        </w:rPr>
        <w:t xml:space="preserve"> 1 </w:t>
      </w:r>
      <w:r>
        <w:rPr>
          <w:sz w:val="24"/>
        </w:rPr>
        <w:t xml:space="preserve">                                 2.     </w:t>
      </w:r>
      <w:r w:rsidRPr="007915DB">
        <w:rPr>
          <w:sz w:val="24"/>
          <w:u w:val="single"/>
        </w:rPr>
        <w:t xml:space="preserve"> 2 </w:t>
      </w:r>
      <w:r>
        <w:rPr>
          <w:sz w:val="24"/>
        </w:rPr>
        <w:t xml:space="preserve">                              3.      </w:t>
      </w:r>
      <w:r w:rsidRPr="007915DB">
        <w:rPr>
          <w:sz w:val="24"/>
          <w:u w:val="single"/>
        </w:rPr>
        <w:t xml:space="preserve"> </w:t>
      </w:r>
      <w:r>
        <w:rPr>
          <w:sz w:val="24"/>
          <w:u w:val="single"/>
        </w:rPr>
        <w:t xml:space="preserve">3 </w:t>
      </w:r>
      <w:r>
        <w:rPr>
          <w:sz w:val="24"/>
        </w:rPr>
        <w:t xml:space="preserve">                              4.      </w:t>
      </w:r>
      <w:r w:rsidRPr="007915DB">
        <w:rPr>
          <w:sz w:val="24"/>
          <w:u w:val="single"/>
        </w:rPr>
        <w:t xml:space="preserve"> 4  </w:t>
      </w:r>
      <w:r>
        <w:rPr>
          <w:sz w:val="24"/>
        </w:rPr>
        <w:t xml:space="preserve">                      .</w:t>
      </w:r>
    </w:p>
    <w:p w:rsidR="007915DB" w:rsidRPr="007915DB" w:rsidRDefault="007915DB" w:rsidP="007915DB">
      <w:pPr>
        <w:ind w:left="360"/>
        <w:rPr>
          <w:sz w:val="24"/>
        </w:rPr>
      </w:pPr>
      <w:r>
        <w:rPr>
          <w:sz w:val="24"/>
        </w:rPr>
        <w:t xml:space="preserve">   2                                          25                                        4           </w:t>
      </w:r>
      <w:r w:rsidR="00C81876">
        <w:rPr>
          <w:sz w:val="24"/>
        </w:rPr>
        <w:t xml:space="preserve">                            </w:t>
      </w:r>
      <w:bookmarkStart w:id="0" w:name="_GoBack"/>
      <w:bookmarkEnd w:id="0"/>
      <w:r w:rsidR="00C81876">
        <w:rPr>
          <w:sz w:val="24"/>
        </w:rPr>
        <w:t xml:space="preserve">   5</w:t>
      </w:r>
      <w:r>
        <w:rPr>
          <w:sz w:val="24"/>
        </w:rPr>
        <w:t xml:space="preserve">              </w:t>
      </w:r>
    </w:p>
    <w:sectPr w:rsidR="007915DB" w:rsidRPr="007915DB" w:rsidSect="00500B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614922"/>
    <w:multiLevelType w:val="hybridMultilevel"/>
    <w:tmpl w:val="950EC74E"/>
    <w:lvl w:ilvl="0" w:tplc="7B5036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A6115CC"/>
    <w:multiLevelType w:val="hybridMultilevel"/>
    <w:tmpl w:val="8D1E29E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02E"/>
    <w:rsid w:val="002F5F91"/>
    <w:rsid w:val="00500B1F"/>
    <w:rsid w:val="00676011"/>
    <w:rsid w:val="007915DB"/>
    <w:rsid w:val="00A0202E"/>
    <w:rsid w:val="00A33678"/>
    <w:rsid w:val="00B82870"/>
    <w:rsid w:val="00C8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C5059F-383F-4D13-8F58-3E353551F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20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36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180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 Knox Christian School</Company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Chou</dc:creator>
  <cp:keywords/>
  <dc:description/>
  <cp:lastModifiedBy>Sondra Chou</cp:lastModifiedBy>
  <cp:revision>4</cp:revision>
  <dcterms:created xsi:type="dcterms:W3CDTF">2017-01-09T01:02:00Z</dcterms:created>
  <dcterms:modified xsi:type="dcterms:W3CDTF">2017-01-09T02:15:00Z</dcterms:modified>
</cp:coreProperties>
</file>